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5C0978F8" w14:textId="3F0099DD" w:rsidR="00B81DC4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>
        <w:rPr>
          <w:rFonts w:ascii="Arial" w:eastAsia="Calibri" w:hAnsi="Arial" w:cs="Arial"/>
          <w:sz w:val="36"/>
          <w:szCs w:val="36"/>
        </w:rPr>
        <w:t>5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CA7C3E">
        <w:rPr>
          <w:rFonts w:ascii="Arial" w:eastAsia="Calibri" w:hAnsi="Arial" w:cs="Arial"/>
          <w:sz w:val="36"/>
          <w:szCs w:val="36"/>
        </w:rPr>
        <w:t>Pris og prisbestemmelser</w:t>
      </w:r>
      <w:r w:rsidR="008334B1">
        <w:rPr>
          <w:rFonts w:ascii="Arial" w:eastAsia="Calibri" w:hAnsi="Arial" w:cs="Arial"/>
          <w:sz w:val="36"/>
          <w:szCs w:val="36"/>
        </w:rPr>
        <w:t xml:space="preserve"> og fakturering</w:t>
      </w:r>
    </w:p>
    <w:p w14:paraId="292EA38E" w14:textId="77777777" w:rsidR="00A1370A" w:rsidRDefault="00A1370A" w:rsidP="00A1370A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242F7BDD" w14:textId="35DEBA4E" w:rsidR="000D6AD9" w:rsidRPr="000D6AD9" w:rsidRDefault="005E4947" w:rsidP="000D6AD9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Kontraktssum</w:t>
      </w:r>
    </w:p>
    <w:p w14:paraId="73CC3C61" w14:textId="70F1226D" w:rsidR="00A1370A" w:rsidRPr="00A1370A" w:rsidRDefault="0001611C" w:rsidP="005E4947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Vederlag</w:t>
      </w:r>
    </w:p>
    <w:p w14:paraId="0965FECE" w14:textId="77777777" w:rsidR="000D6AD9" w:rsidRPr="00EB106D" w:rsidRDefault="000D6AD9" w:rsidP="000D6AD9">
      <w:r>
        <w:t>A</w:t>
      </w:r>
      <w:r w:rsidRPr="00EB106D">
        <w:t xml:space="preserve">lle priser </w:t>
      </w:r>
      <w:r>
        <w:t xml:space="preserve">er </w:t>
      </w:r>
      <w:r w:rsidRPr="00EB106D">
        <w:t>oppgitt eksklusive merverdiavgift</w:t>
      </w:r>
      <w:r>
        <w:t xml:space="preserve"> i NOK</w:t>
      </w:r>
      <w:r w:rsidRPr="00EB106D">
        <w:t>, men inkludert toll og eventuelt andre avgifter</w:t>
      </w:r>
      <w:r>
        <w:t>.</w:t>
      </w:r>
    </w:p>
    <w:p w14:paraId="7CD3A96E" w14:textId="66A40065" w:rsidR="00D51333" w:rsidRPr="005B428E" w:rsidRDefault="00D51333" w:rsidP="00D51333">
      <w:pPr>
        <w:rPr>
          <w:rFonts w:cs="Arial"/>
        </w:rPr>
      </w:pPr>
      <w:r w:rsidRPr="005B428E">
        <w:rPr>
          <w:rFonts w:cs="Arial"/>
        </w:rPr>
        <w:t xml:space="preserve">Vederlag </w:t>
      </w:r>
      <w:proofErr w:type="spellStart"/>
      <w:r w:rsidR="00BD1834">
        <w:rPr>
          <w:rFonts w:cs="Arial"/>
        </w:rPr>
        <w:t>i</w:t>
      </w:r>
      <w:r w:rsidR="0075170A">
        <w:rPr>
          <w:rFonts w:cs="Arial"/>
        </w:rPr>
        <w:t>hht</w:t>
      </w:r>
      <w:proofErr w:type="spellEnd"/>
      <w:r w:rsidR="0075170A">
        <w:rPr>
          <w:rFonts w:cs="Arial"/>
        </w:rPr>
        <w:t xml:space="preserve"> </w:t>
      </w:r>
      <w:r w:rsidR="00875DF2">
        <w:rPr>
          <w:rFonts w:cs="Arial"/>
        </w:rPr>
        <w:t>pris</w:t>
      </w:r>
      <w:r w:rsidR="008F270B">
        <w:rPr>
          <w:rFonts w:cs="Arial"/>
        </w:rPr>
        <w:t>skjema</w:t>
      </w:r>
    </w:p>
    <w:p w14:paraId="1A5DD830" w14:textId="77777777" w:rsidR="00011056" w:rsidRPr="00011056" w:rsidRDefault="00011056" w:rsidP="00011056">
      <w:bookmarkStart w:id="0" w:name="_Toc420870924"/>
    </w:p>
    <w:p w14:paraId="002963FF" w14:textId="1A094C99" w:rsidR="0066436A" w:rsidRDefault="0066436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Generelt</w:t>
      </w:r>
    </w:p>
    <w:p w14:paraId="46D8B162" w14:textId="6404EBCE" w:rsidR="0066436A" w:rsidRDefault="0066436A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proofErr w:type="spellStart"/>
      <w:r w:rsidRPr="0066436A">
        <w:rPr>
          <w:rFonts w:ascii="Arial" w:eastAsia="Calibri" w:hAnsi="Arial" w:cs="Arial"/>
          <w:sz w:val="36"/>
          <w:szCs w:val="36"/>
        </w:rPr>
        <w:t>Regningsarbeid</w:t>
      </w:r>
      <w:proofErr w:type="spellEnd"/>
    </w:p>
    <w:p w14:paraId="33125AFF" w14:textId="77777777" w:rsidR="00E226E5" w:rsidRDefault="00E226E5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6FFB3C9C" w14:textId="6239B031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Når deler av Leveransen skal utføres etter regning, skal Leverandøren ha betalt for nødvendige kostnader med å utføre arbeidet og et avtalt eller sedvanlig påslag til dekning av indirekte kostnader, risiko og fortjeneste.</w:t>
      </w:r>
    </w:p>
    <w:p w14:paraId="145129BB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08BAA48F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proofErr w:type="spellStart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Regningsarbeider</w:t>
      </w:r>
      <w:proofErr w:type="spellEnd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 skal drives rasjonelt og forsvarlig.</w:t>
      </w:r>
    </w:p>
    <w:p w14:paraId="7B47A935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07335D5A" w14:textId="77777777" w:rsidR="006E4968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Hvis det ikke foreligger enhetspriser som kan legges til grunn for justering av vederlag for endringer etter Kontrakten, skal vederlagsjusteringen skje i samsvar med bestemmelsene her om </w:t>
      </w:r>
      <w:proofErr w:type="spellStart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regningsarbeid</w:t>
      </w:r>
      <w:proofErr w:type="spellEnd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.</w:t>
      </w:r>
    </w:p>
    <w:p w14:paraId="54733A0E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080CFDA5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1" w:name="_Toc420870937"/>
      <w:bookmarkEnd w:id="0"/>
      <w:r w:rsidRPr="00A1370A">
        <w:rPr>
          <w:rFonts w:ascii="Arial" w:eastAsia="Calibri" w:hAnsi="Arial" w:cs="Arial"/>
          <w:sz w:val="36"/>
          <w:szCs w:val="36"/>
        </w:rPr>
        <w:t>Faktureringstidspunkt og betalingsbetingelser</w:t>
      </w:r>
      <w:bookmarkEnd w:id="1"/>
    </w:p>
    <w:p w14:paraId="265D607A" w14:textId="77777777" w:rsidR="0022376C" w:rsidRPr="00FF5717" w:rsidRDefault="0022376C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Generelt</w:t>
      </w:r>
    </w:p>
    <w:p w14:paraId="040314D6" w14:textId="73A29D38" w:rsidR="0022376C" w:rsidRPr="007C02E1" w:rsidRDefault="007D72E7" w:rsidP="0022376C">
      <w:pPr>
        <w:rPr>
          <w:rFonts w:cs="Arial"/>
          <w:szCs w:val="21"/>
        </w:rPr>
      </w:pPr>
      <w:r w:rsidRPr="007D72E7">
        <w:rPr>
          <w:rFonts w:cs="Arial"/>
          <w:szCs w:val="21"/>
        </w:rPr>
        <w:t>Faktureres etterskuddsvis pr. måned</w:t>
      </w:r>
      <w:r w:rsidR="0022376C" w:rsidRPr="007C02E1">
        <w:rPr>
          <w:rFonts w:cs="Arial"/>
          <w:szCs w:val="21"/>
        </w:rPr>
        <w:t>. I så fall skal fakturert beløp gjelde den tid som er medgått frem til faktureringstidspunktet, samt eventuell dekning av utgifter påløpt i samme tidsrom.</w:t>
      </w:r>
    </w:p>
    <w:p w14:paraId="05431A9B" w14:textId="77777777" w:rsidR="0022376C" w:rsidRPr="007C02E1" w:rsidRDefault="0022376C" w:rsidP="0022376C">
      <w:pPr>
        <w:rPr>
          <w:rFonts w:cs="Arial"/>
          <w:szCs w:val="21"/>
        </w:rPr>
      </w:pPr>
    </w:p>
    <w:p w14:paraId="3AE0F185" w14:textId="755170FE" w:rsidR="008A2701" w:rsidRPr="008A2701" w:rsidRDefault="0022376C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Fakturering</w:t>
      </w:r>
    </w:p>
    <w:p w14:paraId="5F537262" w14:textId="36BB1AAE" w:rsidR="008A6A40" w:rsidRPr="005B428E" w:rsidRDefault="00A1370A" w:rsidP="008A6A40">
      <w:pPr>
        <w:rPr>
          <w:rFonts w:cs="Arial"/>
        </w:rPr>
      </w:pPr>
      <w:r w:rsidRPr="00C90F8D">
        <w:rPr>
          <w:rFonts w:cs="Arial"/>
        </w:rPr>
        <w:t>Fakturafilen må oppfylle kravene i den til enhver tid gjeldende versjonen av EHF</w:t>
      </w:r>
      <w:r w:rsidRPr="00C90F8D">
        <w:rPr>
          <w:rStyle w:val="Hyperkobling"/>
          <w:rFonts w:cs="Arial"/>
        </w:rPr>
        <w:t xml:space="preserve"> (</w:t>
      </w:r>
      <w:hyperlink r:id="rId10" w:history="1">
        <w:r w:rsidRPr="00C90F8D">
          <w:rPr>
            <w:rStyle w:val="Hyperkobling"/>
            <w:rFonts w:cs="Arial"/>
          </w:rPr>
          <w:t>https://www.banenor.no/efaktura</w:t>
        </w:r>
      </w:hyperlink>
      <w:r w:rsidRPr="00C90F8D">
        <w:rPr>
          <w:rStyle w:val="Hyperkobling"/>
          <w:rFonts w:cs="Arial"/>
        </w:rPr>
        <w:t xml:space="preserve">). </w:t>
      </w:r>
      <w:r w:rsidR="008A6A40" w:rsidRPr="005B428E">
        <w:rPr>
          <w:rFonts w:cs="Arial"/>
        </w:rPr>
        <w:t>Leverandøren må selv bære eventuelle kostnader som leveranse av elektronisk faktura måtte medføre for denne.</w:t>
      </w:r>
    </w:p>
    <w:p w14:paraId="79ECF5DE" w14:textId="3904B7AD" w:rsidR="00883D1E" w:rsidRPr="009C1DEB" w:rsidRDefault="00883D1E" w:rsidP="00883D1E">
      <w:pPr>
        <w:rPr>
          <w:rFonts w:cs="Arial"/>
        </w:rPr>
      </w:pPr>
      <w:r w:rsidRPr="009C1DEB">
        <w:rPr>
          <w:rFonts w:cs="Arial"/>
        </w:rPr>
        <w:t>Faktura skal inneha gyldig fakturareferanse, og merkes med innkjøpsordrenummer</w:t>
      </w:r>
      <w:r w:rsidR="001409A5">
        <w:rPr>
          <w:rFonts w:cs="Arial"/>
        </w:rPr>
        <w:t xml:space="preserve"> i feltet </w:t>
      </w:r>
      <w:proofErr w:type="spellStart"/>
      <w:r w:rsidR="001409A5">
        <w:rPr>
          <w:rFonts w:cs="Arial"/>
        </w:rPr>
        <w:t>OrderReference</w:t>
      </w:r>
      <w:proofErr w:type="spellEnd"/>
      <w:r w:rsidRPr="009C1DEB">
        <w:rPr>
          <w:rFonts w:cs="Arial"/>
        </w:rPr>
        <w:t>:</w:t>
      </w:r>
    </w:p>
    <w:p w14:paraId="12A149D3" w14:textId="77777777" w:rsidR="00883D1E" w:rsidRDefault="00883D1E" w:rsidP="00883D1E">
      <w:pPr>
        <w:numPr>
          <w:ilvl w:val="0"/>
          <w:numId w:val="5"/>
        </w:numPr>
        <w:spacing w:after="0" w:line="240" w:lineRule="auto"/>
        <w:textAlignment w:val="center"/>
        <w:rPr>
          <w:rFonts w:cs="Arial"/>
        </w:rPr>
      </w:pPr>
      <w:r w:rsidRPr="009C1DEB">
        <w:rPr>
          <w:rFonts w:cs="Arial"/>
        </w:rPr>
        <w:t xml:space="preserve">Innkjøpsordrenummer: </w:t>
      </w:r>
      <w:r w:rsidRPr="009C1DEB">
        <w:rPr>
          <w:rFonts w:cs="Arial"/>
          <w:highlight w:val="yellow"/>
        </w:rPr>
        <w:t>……</w:t>
      </w:r>
      <w:proofErr w:type="gramStart"/>
      <w:r w:rsidRPr="009C1DEB">
        <w:rPr>
          <w:rFonts w:cs="Arial"/>
          <w:highlight w:val="yellow"/>
        </w:rPr>
        <w:t>………….</w:t>
      </w:r>
      <w:proofErr w:type="gramEnd"/>
      <w:r w:rsidRPr="009C1DEB">
        <w:rPr>
          <w:rFonts w:cs="Arial"/>
          <w:highlight w:val="yellow"/>
        </w:rPr>
        <w:t>.</w:t>
      </w:r>
    </w:p>
    <w:p w14:paraId="5099E703" w14:textId="77777777" w:rsidR="00883D1E" w:rsidRDefault="00883D1E" w:rsidP="00883D1E">
      <w:pPr>
        <w:spacing w:after="0" w:line="240" w:lineRule="auto"/>
        <w:textAlignment w:val="center"/>
        <w:rPr>
          <w:rFonts w:cs="Arial"/>
        </w:rPr>
      </w:pPr>
    </w:p>
    <w:p w14:paraId="79A4D76C" w14:textId="77777777" w:rsidR="00CF6404" w:rsidRPr="00976646" w:rsidRDefault="00CF6404" w:rsidP="00CF6404">
      <w:pPr>
        <w:rPr>
          <w:rFonts w:cs="Arial"/>
          <w:color w:val="000000"/>
          <w:shd w:val="clear" w:color="auto" w:fill="FFFFFF"/>
        </w:rPr>
      </w:pPr>
      <w:r w:rsidRPr="00976646">
        <w:rPr>
          <w:rFonts w:eastAsia="Calibri" w:cs="Arial"/>
        </w:rPr>
        <w:t xml:space="preserve">Frem til innkjøpsordre er opprettet, skal faktura merkes med ressursnummer i </w:t>
      </w:r>
      <w:r w:rsidRPr="00976646">
        <w:rPr>
          <w:rFonts w:cs="Arial"/>
          <w:color w:val="000000"/>
          <w:shd w:val="clear" w:color="auto" w:fill="FFFFFF"/>
        </w:rPr>
        <w:t xml:space="preserve">deres referanse i feltet </w:t>
      </w:r>
      <w:proofErr w:type="spellStart"/>
      <w:r w:rsidRPr="00976646">
        <w:rPr>
          <w:rFonts w:cs="Arial"/>
          <w:color w:val="000000"/>
          <w:shd w:val="clear" w:color="auto" w:fill="FFFFFF"/>
        </w:rPr>
        <w:t>BuyerReference</w:t>
      </w:r>
      <w:proofErr w:type="spellEnd"/>
      <w:r w:rsidRPr="00976646">
        <w:rPr>
          <w:rFonts w:cs="Arial"/>
          <w:color w:val="000000"/>
          <w:shd w:val="clear" w:color="auto" w:fill="FFFFFF"/>
        </w:rPr>
        <w:t>.</w:t>
      </w:r>
    </w:p>
    <w:p w14:paraId="43E935E8" w14:textId="77777777" w:rsidR="00CF6404" w:rsidRPr="00976646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  <w:szCs w:val="22"/>
        </w:rPr>
      </w:pPr>
      <w:r w:rsidRPr="00976646">
        <w:rPr>
          <w:rFonts w:eastAsia="Calibri" w:cs="Arial"/>
          <w:szCs w:val="22"/>
        </w:rPr>
        <w:t xml:space="preserve">Ressursnummer (seks siffer): </w:t>
      </w:r>
      <w:r w:rsidRPr="00976646">
        <w:rPr>
          <w:rFonts w:cs="Arial"/>
          <w:highlight w:val="yellow"/>
        </w:rPr>
        <w:t>……</w:t>
      </w:r>
      <w:proofErr w:type="gramStart"/>
      <w:r w:rsidRPr="00976646">
        <w:rPr>
          <w:rFonts w:cs="Arial"/>
          <w:highlight w:val="yellow"/>
        </w:rPr>
        <w:t>………….</w:t>
      </w:r>
      <w:proofErr w:type="gramEnd"/>
      <w:r w:rsidRPr="00976646">
        <w:rPr>
          <w:rFonts w:cs="Arial"/>
          <w:highlight w:val="yellow"/>
        </w:rPr>
        <w:t>.</w:t>
      </w:r>
    </w:p>
    <w:p w14:paraId="64C5DFDE" w14:textId="77777777" w:rsidR="00CF6404" w:rsidRPr="00976646" w:rsidRDefault="00CF6404" w:rsidP="00CF6404">
      <w:pPr>
        <w:ind w:left="708"/>
        <w:rPr>
          <w:rFonts w:eastAsia="Calibri" w:cs="Arial"/>
        </w:rPr>
      </w:pPr>
    </w:p>
    <w:p w14:paraId="162A38A5" w14:textId="77777777" w:rsidR="00CF6404" w:rsidRPr="00976646" w:rsidRDefault="00CF6404" w:rsidP="00CF6404">
      <w:pPr>
        <w:rPr>
          <w:rFonts w:eastAsia="Calibri" w:cs="Arial"/>
        </w:rPr>
      </w:pPr>
      <w:r w:rsidRPr="00976646">
        <w:rPr>
          <w:rFonts w:eastAsia="Calibri" w:cs="Arial"/>
        </w:rPr>
        <w:lastRenderedPageBreak/>
        <w:t>I tillegg skal faktura merkes med følgende informasjon i notatfeltet:</w:t>
      </w:r>
      <w:r w:rsidRPr="00976646">
        <w:rPr>
          <w:rFonts w:cs="Arial"/>
        </w:rPr>
        <w:t xml:space="preserve"> </w:t>
      </w:r>
      <w:r w:rsidRPr="00976646">
        <w:rPr>
          <w:rFonts w:cs="Arial"/>
          <w:color w:val="FF0000"/>
          <w:highlight w:val="yellow"/>
        </w:rPr>
        <w:t>(Veiledningstekst: velg mellom én eller flere av følgende alternativer):</w:t>
      </w:r>
    </w:p>
    <w:p w14:paraId="6CCBC21E" w14:textId="77777777" w:rsidR="00CF6404" w:rsidRPr="00976646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</w:rPr>
      </w:pPr>
      <w:r w:rsidRPr="00976646">
        <w:rPr>
          <w:rFonts w:eastAsia="Calibri" w:cs="Arial"/>
        </w:rPr>
        <w:t xml:space="preserve">Koststed: </w:t>
      </w:r>
      <w:r w:rsidRPr="00976646">
        <w:rPr>
          <w:rFonts w:eastAsia="Calibri" w:cs="Arial"/>
          <w:highlight w:val="yellow"/>
        </w:rPr>
        <w:t>……………….</w:t>
      </w:r>
    </w:p>
    <w:p w14:paraId="5FE2F13B" w14:textId="77777777" w:rsidR="00CF6404" w:rsidRPr="00976646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</w:rPr>
      </w:pPr>
      <w:proofErr w:type="spellStart"/>
      <w:r w:rsidRPr="00976646">
        <w:rPr>
          <w:rFonts w:eastAsia="Calibri" w:cs="Arial"/>
        </w:rPr>
        <w:t>Kontraktsnummer</w:t>
      </w:r>
      <w:proofErr w:type="spellEnd"/>
      <w:r w:rsidRPr="00976646">
        <w:rPr>
          <w:rFonts w:eastAsia="Calibri" w:cs="Arial"/>
        </w:rPr>
        <w:t xml:space="preserve">: </w:t>
      </w:r>
      <w:r w:rsidRPr="00976646">
        <w:rPr>
          <w:rFonts w:eastAsia="Calibri" w:cs="Arial"/>
          <w:highlight w:val="yellow"/>
        </w:rPr>
        <w:t>……………….</w:t>
      </w:r>
    </w:p>
    <w:p w14:paraId="03E1C2BA" w14:textId="204D59D9" w:rsidR="00883D1E" w:rsidRPr="009C1DEB" w:rsidRDefault="00CF6404" w:rsidP="00CF6404">
      <w:pPr>
        <w:pStyle w:val="Listeavsnitt"/>
        <w:numPr>
          <w:ilvl w:val="0"/>
          <w:numId w:val="5"/>
        </w:numPr>
        <w:rPr>
          <w:rFonts w:cs="Arial"/>
          <w:szCs w:val="22"/>
        </w:rPr>
      </w:pPr>
      <w:r w:rsidRPr="00976646">
        <w:rPr>
          <w:rFonts w:eastAsia="Calibri" w:cs="Arial"/>
        </w:rPr>
        <w:t xml:space="preserve">Prosjektnavn: </w:t>
      </w:r>
      <w:r w:rsidRPr="00976646">
        <w:rPr>
          <w:rFonts w:eastAsia="Calibri" w:cs="Arial"/>
          <w:highlight w:val="yellow"/>
        </w:rPr>
        <w:t>……</w:t>
      </w:r>
      <w:proofErr w:type="gramStart"/>
      <w:r w:rsidRPr="00976646">
        <w:rPr>
          <w:rFonts w:eastAsia="Calibri" w:cs="Arial"/>
          <w:highlight w:val="yellow"/>
        </w:rPr>
        <w:t>………….</w:t>
      </w:r>
      <w:proofErr w:type="gramEnd"/>
      <w:r w:rsidRPr="00976646">
        <w:rPr>
          <w:rFonts w:eastAsia="Calibri" w:cs="Arial"/>
          <w:highlight w:val="yellow"/>
        </w:rPr>
        <w:t>.</w:t>
      </w:r>
      <w:r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</w:p>
    <w:p w14:paraId="3F4F6E50" w14:textId="77777777" w:rsidR="00A1370A" w:rsidRDefault="00A1370A" w:rsidP="00A1370A"/>
    <w:p w14:paraId="6821A496" w14:textId="3E76798C" w:rsidR="006C5CFE" w:rsidRDefault="006C5CFE" w:rsidP="00A1370A">
      <w:r>
        <w:t>All</w:t>
      </w:r>
      <w:r w:rsidR="00435C4C">
        <w:t>e utlegg skal dokumenteres med timelister</w:t>
      </w:r>
      <w:r w:rsidR="000C7721">
        <w:t xml:space="preserve"> osv.</w:t>
      </w:r>
    </w:p>
    <w:p w14:paraId="577A3191" w14:textId="77777777" w:rsidR="00D4775A" w:rsidRPr="00233A12" w:rsidRDefault="00D4775A" w:rsidP="00D4775A">
      <w:pPr>
        <w:pStyle w:val="STY2Brdtekst"/>
        <w:rPr>
          <w:lang w:eastAsia="nb-NO"/>
        </w:rPr>
      </w:pPr>
      <w:bookmarkStart w:id="2" w:name="_Hlk25649792"/>
      <w:r w:rsidRPr="00363B78">
        <w:rPr>
          <w:lang w:eastAsia="nb-NO"/>
        </w:rPr>
        <w:t xml:space="preserve">Ved fakturering skal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tillegge merverdiavgift iht. gjeldende lover og forskrifter. Detaljert gjennomgang av dette tas av </w:t>
      </w:r>
      <w:r>
        <w:rPr>
          <w:lang w:eastAsia="nb-NO"/>
        </w:rPr>
        <w:t>partene</w:t>
      </w:r>
      <w:r w:rsidRPr="00363B78">
        <w:rPr>
          <w:lang w:eastAsia="nb-NO"/>
        </w:rPr>
        <w:t xml:space="preserve"> i fellesskap ved oppstart av </w:t>
      </w:r>
      <w:r>
        <w:rPr>
          <w:lang w:eastAsia="nb-NO"/>
        </w:rPr>
        <w:t>K</w:t>
      </w:r>
      <w:r w:rsidRPr="00363B78">
        <w:rPr>
          <w:lang w:eastAsia="nb-NO"/>
        </w:rPr>
        <w:t xml:space="preserve">ontrakten. Det er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som er ansvarlig for at korrekt MVA beregnes.</w:t>
      </w:r>
      <w:bookmarkEnd w:id="2"/>
    </w:p>
    <w:p w14:paraId="70C7F895" w14:textId="77777777" w:rsidR="00CB78C6" w:rsidRPr="00C1286A" w:rsidRDefault="00CB78C6" w:rsidP="00A1370A"/>
    <w:p w14:paraId="6547B6CC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3" w:name="_Toc421110383"/>
      <w:r w:rsidRPr="00A1370A">
        <w:rPr>
          <w:rFonts w:ascii="Arial" w:eastAsia="Calibri" w:hAnsi="Arial" w:cs="Arial"/>
          <w:sz w:val="36"/>
          <w:szCs w:val="36"/>
        </w:rPr>
        <w:t>Prisendringer</w:t>
      </w:r>
      <w:bookmarkEnd w:id="3"/>
    </w:p>
    <w:p w14:paraId="0181841D" w14:textId="77777777" w:rsidR="00395736" w:rsidRPr="005B428E" w:rsidRDefault="00395736" w:rsidP="00395736">
      <w:pPr>
        <w:rPr>
          <w:rFonts w:cs="Arial"/>
        </w:rPr>
      </w:pPr>
      <w:r w:rsidRPr="005B428E">
        <w:rPr>
          <w:rFonts w:cs="Arial"/>
        </w:rPr>
        <w:t xml:space="preserve">Prisene kan endres i den utstrekning regler eller vedtak for offentlige avgifter endres med virkning for Leverandørens vederlag eller kostnader. </w:t>
      </w:r>
    </w:p>
    <w:p w14:paraId="4F0D55D8" w14:textId="2B600451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 xml:space="preserve">Kontraktens priser er faste de 12 påfølgende månedene etter den måned som </w:t>
      </w:r>
      <w:r w:rsidR="00FE4FF5" w:rsidRPr="00FE4FF5">
        <w:rPr>
          <w:rFonts w:cs="Arial"/>
        </w:rPr>
        <w:t>avtalen ble inngått</w:t>
      </w:r>
      <w:r w:rsidRPr="005B428E">
        <w:rPr>
          <w:rFonts w:cs="Arial"/>
        </w:rPr>
        <w:t>. Deretter kan hver av partene årlig kreve at prisene indeksreguleres. Krav om årlig indeksregulering må fremsettes senest innen tre måneder fra det først var anledning til å fremsette slikt krav, ellers tapes kravet.</w:t>
      </w:r>
    </w:p>
    <w:p w14:paraId="059B970A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Indeksreguleringen skal gjøres som følger:</w:t>
      </w:r>
    </w:p>
    <w:p w14:paraId="3CFE038B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For indeksregulering deles timepriser for arbeidstimer for personell inn i to deler:</w:t>
      </w:r>
    </w:p>
    <w:p w14:paraId="77DACC13" w14:textId="77777777" w:rsidR="00CE1251" w:rsidRPr="005B428E" w:rsidRDefault="00CE1251" w:rsidP="00F84EC0">
      <w:pPr>
        <w:pStyle w:val="Listeavsnitt"/>
        <w:keepLines/>
        <w:widowControl w:val="0"/>
        <w:numPr>
          <w:ilvl w:val="0"/>
          <w:numId w:val="7"/>
        </w:numPr>
        <w:jc w:val="both"/>
        <w:rPr>
          <w:rFonts w:cs="Arial"/>
        </w:rPr>
      </w:pPr>
      <w:r w:rsidRPr="005B428E">
        <w:rPr>
          <w:rFonts w:cs="Arial"/>
        </w:rPr>
        <w:t>60% av timeprisen reguleres i henhold til Statistisk Sentralbyrås konsumprisindeks for varer og tjenester, etter leveringssektor for tjenester hvor arbeidskraft dominerer (tabell 11117, eller tabell/indeks som eventuelt erstatter denne).</w:t>
      </w:r>
    </w:p>
    <w:p w14:paraId="1FD3FA47" w14:textId="77777777" w:rsidR="00CE1251" w:rsidRPr="005B428E" w:rsidRDefault="00CE1251" w:rsidP="00F84EC0">
      <w:pPr>
        <w:pStyle w:val="Listeavsnitt"/>
        <w:keepLines/>
        <w:widowControl w:val="0"/>
        <w:numPr>
          <w:ilvl w:val="0"/>
          <w:numId w:val="7"/>
        </w:numPr>
        <w:jc w:val="both"/>
        <w:rPr>
          <w:rFonts w:cs="Arial"/>
        </w:rPr>
      </w:pPr>
      <w:r w:rsidRPr="005B428E">
        <w:rPr>
          <w:rFonts w:cs="Arial"/>
        </w:rPr>
        <w:t xml:space="preserve">40% av timeprisen reguleres av Statistisk Sentralbyrås konsumprisindeks, totalindeks. </w:t>
      </w:r>
    </w:p>
    <w:p w14:paraId="2235358F" w14:textId="77777777" w:rsidR="00CE1251" w:rsidRPr="005B428E" w:rsidRDefault="00CE1251" w:rsidP="00CE1251">
      <w:pPr>
        <w:jc w:val="both"/>
        <w:rPr>
          <w:rFonts w:cs="Arial"/>
        </w:rPr>
      </w:pPr>
    </w:p>
    <w:p w14:paraId="6E547887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Ved regulering av eventuelle øvrige satser eller priser er grunnlaget for regulering kun og i sin helhet Statistisks sentralbyrås konsumprisindeks, totalindeks.</w:t>
      </w:r>
    </w:p>
    <w:p w14:paraId="66375346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Eventuell påslagsprosent skal ikke justeres.</w:t>
      </w:r>
    </w:p>
    <w:p w14:paraId="7BA1BC1E" w14:textId="369B37E5" w:rsidR="00F90122" w:rsidRDefault="00CE1251" w:rsidP="001139AB">
      <w:pPr>
        <w:rPr>
          <w:rFonts w:cs="Arial"/>
        </w:rPr>
      </w:pPr>
      <w:r w:rsidRPr="007C02E1">
        <w:rPr>
          <w:rFonts w:cs="Arial"/>
        </w:rPr>
        <w:t xml:space="preserve">Basis for reguleringen første gang er indeksen den måned som </w:t>
      </w:r>
      <w:r w:rsidR="00FE4FF5" w:rsidRPr="00FE4FF5">
        <w:rPr>
          <w:rFonts w:cs="Arial"/>
        </w:rPr>
        <w:t>avtalen ble inngått</w:t>
      </w:r>
      <w:r w:rsidRPr="007C02E1">
        <w:rPr>
          <w:rFonts w:cs="Arial"/>
        </w:rPr>
        <w:t>.</w:t>
      </w:r>
    </w:p>
    <w:p w14:paraId="0036F6A7" w14:textId="1693AE33" w:rsidR="0060717C" w:rsidRDefault="0060717C" w:rsidP="001139AB">
      <w:pPr>
        <w:rPr>
          <w:rFonts w:cs="Arial"/>
        </w:rPr>
      </w:pPr>
      <w:r w:rsidRPr="00D67A47">
        <w:t>Leverandørene har ansvar for å sende inn nye reviderte prisskjema/lister med tilhørende utregning av prisreguleringen sammen med kravet om prisreguleringen.</w:t>
      </w:r>
    </w:p>
    <w:sectPr w:rsidR="0060717C" w:rsidSect="00340B6E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BDD5" w14:textId="77777777" w:rsidR="00BB66B3" w:rsidRDefault="00BB66B3" w:rsidP="00340B6E">
      <w:pPr>
        <w:spacing w:after="0" w:line="240" w:lineRule="auto"/>
      </w:pPr>
      <w:r>
        <w:separator/>
      </w:r>
    </w:p>
  </w:endnote>
  <w:endnote w:type="continuationSeparator" w:id="0">
    <w:p w14:paraId="4A8593A5" w14:textId="77777777" w:rsidR="00BB66B3" w:rsidRDefault="00BB66B3" w:rsidP="00340B6E">
      <w:pPr>
        <w:spacing w:after="0" w:line="240" w:lineRule="auto"/>
      </w:pPr>
      <w:r>
        <w:continuationSeparator/>
      </w:r>
    </w:p>
  </w:endnote>
  <w:endnote w:type="continuationNotice" w:id="1">
    <w:p w14:paraId="5AEAA6BB" w14:textId="77777777" w:rsidR="00BB66B3" w:rsidRDefault="00BB66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E32E2" w14:textId="77777777" w:rsidR="00BB66B3" w:rsidRDefault="00BB66B3" w:rsidP="00340B6E">
      <w:pPr>
        <w:spacing w:after="0" w:line="240" w:lineRule="auto"/>
      </w:pPr>
      <w:r>
        <w:separator/>
      </w:r>
    </w:p>
  </w:footnote>
  <w:footnote w:type="continuationSeparator" w:id="0">
    <w:p w14:paraId="0B95B79B" w14:textId="77777777" w:rsidR="00BB66B3" w:rsidRDefault="00BB66B3" w:rsidP="00340B6E">
      <w:pPr>
        <w:spacing w:after="0" w:line="240" w:lineRule="auto"/>
      </w:pPr>
      <w:r>
        <w:continuationSeparator/>
      </w:r>
    </w:p>
  </w:footnote>
  <w:footnote w:type="continuationNotice" w:id="1">
    <w:p w14:paraId="789D1B34" w14:textId="77777777" w:rsidR="00BB66B3" w:rsidRDefault="00BB66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1FD33FC4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1DA046DF" w:rsidR="00340B6E" w:rsidRPr="00340B6E" w:rsidRDefault="00BB66B3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D9537B" w:rsidRPr="00EC1076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FC4784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8DD60B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8DD4685" w:rsidR="00340B6E" w:rsidRPr="00340B6E" w:rsidRDefault="00BB66B3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14572E" w:rsidRPr="004A4A1C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F6404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86B4ADE"/>
    <w:multiLevelType w:val="hybridMultilevel"/>
    <w:tmpl w:val="BBC61A8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7947456">
    <w:abstractNumId w:val="6"/>
  </w:num>
  <w:num w:numId="2" w16cid:durableId="1444301299">
    <w:abstractNumId w:val="1"/>
  </w:num>
  <w:num w:numId="3" w16cid:durableId="616447970">
    <w:abstractNumId w:val="0"/>
  </w:num>
  <w:num w:numId="4" w16cid:durableId="16393808">
    <w:abstractNumId w:val="5"/>
  </w:num>
  <w:num w:numId="5" w16cid:durableId="605695564">
    <w:abstractNumId w:val="7"/>
  </w:num>
  <w:num w:numId="6" w16cid:durableId="613824139">
    <w:abstractNumId w:val="2"/>
  </w:num>
  <w:num w:numId="7" w16cid:durableId="107242182">
    <w:abstractNumId w:val="3"/>
  </w:num>
  <w:num w:numId="8" w16cid:durableId="5813758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CC4"/>
    <w:rsid w:val="00011056"/>
    <w:rsid w:val="000145BC"/>
    <w:rsid w:val="0001611C"/>
    <w:rsid w:val="00023432"/>
    <w:rsid w:val="00032A3B"/>
    <w:rsid w:val="00057A3D"/>
    <w:rsid w:val="00057BA6"/>
    <w:rsid w:val="000609DC"/>
    <w:rsid w:val="00062EE5"/>
    <w:rsid w:val="000662B1"/>
    <w:rsid w:val="0008260E"/>
    <w:rsid w:val="000A5EBF"/>
    <w:rsid w:val="000C60E3"/>
    <w:rsid w:val="000C7070"/>
    <w:rsid w:val="000C7721"/>
    <w:rsid w:val="000D3BC4"/>
    <w:rsid w:val="000D6AD9"/>
    <w:rsid w:val="000E0564"/>
    <w:rsid w:val="000E49C4"/>
    <w:rsid w:val="001060FC"/>
    <w:rsid w:val="001136D4"/>
    <w:rsid w:val="001139AB"/>
    <w:rsid w:val="00113FB5"/>
    <w:rsid w:val="001238B3"/>
    <w:rsid w:val="00127524"/>
    <w:rsid w:val="00131A8C"/>
    <w:rsid w:val="00133926"/>
    <w:rsid w:val="00133C6B"/>
    <w:rsid w:val="00136B97"/>
    <w:rsid w:val="001409A5"/>
    <w:rsid w:val="0014572E"/>
    <w:rsid w:val="001538DE"/>
    <w:rsid w:val="001912A4"/>
    <w:rsid w:val="00196C43"/>
    <w:rsid w:val="001D7C91"/>
    <w:rsid w:val="00203DFD"/>
    <w:rsid w:val="002078F9"/>
    <w:rsid w:val="00222A40"/>
    <w:rsid w:val="0022376C"/>
    <w:rsid w:val="00245328"/>
    <w:rsid w:val="00255307"/>
    <w:rsid w:val="002636AB"/>
    <w:rsid w:val="00340B6E"/>
    <w:rsid w:val="00354BAA"/>
    <w:rsid w:val="00365449"/>
    <w:rsid w:val="00375180"/>
    <w:rsid w:val="00393228"/>
    <w:rsid w:val="00395736"/>
    <w:rsid w:val="00397606"/>
    <w:rsid w:val="003C0FCA"/>
    <w:rsid w:val="003D3736"/>
    <w:rsid w:val="003E6471"/>
    <w:rsid w:val="00400C25"/>
    <w:rsid w:val="00402501"/>
    <w:rsid w:val="00402DB3"/>
    <w:rsid w:val="00407D79"/>
    <w:rsid w:val="00411AA5"/>
    <w:rsid w:val="00435C4C"/>
    <w:rsid w:val="00485199"/>
    <w:rsid w:val="004915EE"/>
    <w:rsid w:val="004C6DC8"/>
    <w:rsid w:val="004E5A64"/>
    <w:rsid w:val="00502588"/>
    <w:rsid w:val="00514A0D"/>
    <w:rsid w:val="0056723D"/>
    <w:rsid w:val="0057142A"/>
    <w:rsid w:val="00580329"/>
    <w:rsid w:val="00596013"/>
    <w:rsid w:val="005C2D1D"/>
    <w:rsid w:val="005C7C6F"/>
    <w:rsid w:val="005E40A6"/>
    <w:rsid w:val="005E4947"/>
    <w:rsid w:val="0060717C"/>
    <w:rsid w:val="00607A45"/>
    <w:rsid w:val="00622F90"/>
    <w:rsid w:val="0063041D"/>
    <w:rsid w:val="006340A9"/>
    <w:rsid w:val="00635FA0"/>
    <w:rsid w:val="0063676C"/>
    <w:rsid w:val="00652D7A"/>
    <w:rsid w:val="0066436A"/>
    <w:rsid w:val="00671875"/>
    <w:rsid w:val="006A4EBE"/>
    <w:rsid w:val="006C5CFE"/>
    <w:rsid w:val="006D3C2F"/>
    <w:rsid w:val="006D4E21"/>
    <w:rsid w:val="006E4968"/>
    <w:rsid w:val="006F5D21"/>
    <w:rsid w:val="00734335"/>
    <w:rsid w:val="00740EAD"/>
    <w:rsid w:val="007469E3"/>
    <w:rsid w:val="0075170A"/>
    <w:rsid w:val="00756181"/>
    <w:rsid w:val="00765CA8"/>
    <w:rsid w:val="007714D4"/>
    <w:rsid w:val="00792B57"/>
    <w:rsid w:val="007932ED"/>
    <w:rsid w:val="007B58C3"/>
    <w:rsid w:val="007C02E1"/>
    <w:rsid w:val="007D5962"/>
    <w:rsid w:val="007D72E7"/>
    <w:rsid w:val="007E28C0"/>
    <w:rsid w:val="008115B0"/>
    <w:rsid w:val="00815B8E"/>
    <w:rsid w:val="008334B1"/>
    <w:rsid w:val="00833C2B"/>
    <w:rsid w:val="00847A57"/>
    <w:rsid w:val="00875DF2"/>
    <w:rsid w:val="008762A6"/>
    <w:rsid w:val="00882546"/>
    <w:rsid w:val="00883D1E"/>
    <w:rsid w:val="008A2701"/>
    <w:rsid w:val="008A413C"/>
    <w:rsid w:val="008A6899"/>
    <w:rsid w:val="008A6A40"/>
    <w:rsid w:val="008B0AD0"/>
    <w:rsid w:val="008C3177"/>
    <w:rsid w:val="008F1173"/>
    <w:rsid w:val="008F270B"/>
    <w:rsid w:val="0090287F"/>
    <w:rsid w:val="009233AB"/>
    <w:rsid w:val="009255BA"/>
    <w:rsid w:val="00931CD9"/>
    <w:rsid w:val="00947D2F"/>
    <w:rsid w:val="00974AC7"/>
    <w:rsid w:val="009765B3"/>
    <w:rsid w:val="009B6DF0"/>
    <w:rsid w:val="009C49DB"/>
    <w:rsid w:val="009C7653"/>
    <w:rsid w:val="009E0D99"/>
    <w:rsid w:val="009F150B"/>
    <w:rsid w:val="009F76B8"/>
    <w:rsid w:val="00A10D47"/>
    <w:rsid w:val="00A1370A"/>
    <w:rsid w:val="00A55E5E"/>
    <w:rsid w:val="00A816EF"/>
    <w:rsid w:val="00AC4E81"/>
    <w:rsid w:val="00AC79EA"/>
    <w:rsid w:val="00B81DC4"/>
    <w:rsid w:val="00B94BFF"/>
    <w:rsid w:val="00BB66B3"/>
    <w:rsid w:val="00BD1834"/>
    <w:rsid w:val="00BD63F7"/>
    <w:rsid w:val="00BF13B0"/>
    <w:rsid w:val="00C001C7"/>
    <w:rsid w:val="00C017CC"/>
    <w:rsid w:val="00C07C70"/>
    <w:rsid w:val="00C13060"/>
    <w:rsid w:val="00C246D6"/>
    <w:rsid w:val="00C25ECB"/>
    <w:rsid w:val="00C3069C"/>
    <w:rsid w:val="00C44805"/>
    <w:rsid w:val="00C47673"/>
    <w:rsid w:val="00C91699"/>
    <w:rsid w:val="00CA766C"/>
    <w:rsid w:val="00CA7C3E"/>
    <w:rsid w:val="00CB78C6"/>
    <w:rsid w:val="00CE1251"/>
    <w:rsid w:val="00CE4F17"/>
    <w:rsid w:val="00CF6404"/>
    <w:rsid w:val="00D1617F"/>
    <w:rsid w:val="00D201B6"/>
    <w:rsid w:val="00D23F8F"/>
    <w:rsid w:val="00D4775A"/>
    <w:rsid w:val="00D51333"/>
    <w:rsid w:val="00D60478"/>
    <w:rsid w:val="00D67A47"/>
    <w:rsid w:val="00D76C86"/>
    <w:rsid w:val="00D82BBA"/>
    <w:rsid w:val="00D9537B"/>
    <w:rsid w:val="00DC4DF8"/>
    <w:rsid w:val="00DE7EB5"/>
    <w:rsid w:val="00DF017F"/>
    <w:rsid w:val="00DF7994"/>
    <w:rsid w:val="00DF7CF7"/>
    <w:rsid w:val="00E226E5"/>
    <w:rsid w:val="00E2317B"/>
    <w:rsid w:val="00E2717A"/>
    <w:rsid w:val="00E46E2B"/>
    <w:rsid w:val="00E50B23"/>
    <w:rsid w:val="00E95138"/>
    <w:rsid w:val="00EF466E"/>
    <w:rsid w:val="00EF7A97"/>
    <w:rsid w:val="00F04CF1"/>
    <w:rsid w:val="00F10E34"/>
    <w:rsid w:val="00F22D6A"/>
    <w:rsid w:val="00F2756D"/>
    <w:rsid w:val="00F30EFC"/>
    <w:rsid w:val="00F41FB2"/>
    <w:rsid w:val="00F42335"/>
    <w:rsid w:val="00F53FB6"/>
    <w:rsid w:val="00F71152"/>
    <w:rsid w:val="00F84EC0"/>
    <w:rsid w:val="00F90122"/>
    <w:rsid w:val="00FA5076"/>
    <w:rsid w:val="00FC4784"/>
    <w:rsid w:val="00FE4FF5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  <w:sz w:val="2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3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3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6E4968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57142A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NormalWeb">
    <w:name w:val="Normal (Web)"/>
    <w:basedOn w:val="Normal"/>
    <w:uiPriority w:val="99"/>
    <w:unhideWhenUsed/>
    <w:rsid w:val="003C0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anenor.no/efaktu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9097F"/>
    <w:rsid w:val="00201268"/>
    <w:rsid w:val="006D4EDA"/>
    <w:rsid w:val="009D4C2E"/>
    <w:rsid w:val="009E38A6"/>
    <w:rsid w:val="00AB0BB2"/>
    <w:rsid w:val="00C0410E"/>
    <w:rsid w:val="00D1617F"/>
    <w:rsid w:val="00F13E32"/>
    <w:rsid w:val="00F30EFC"/>
    <w:rsid w:val="00F8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17.2.2023</Versjon>
  </documentManagement>
</p:properties>
</file>

<file path=customXml/itemProps1.xml><?xml version="1.0" encoding="utf-8"?>
<ds:datastoreItem xmlns:ds="http://schemas.openxmlformats.org/officeDocument/2006/customXml" ds:itemID="{399E3AD0-BBF9-4F11-8F68-8F0C6C37E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D3C401-E495-415A-AAD7-49BF68B21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97D7A-D205-4C17-B100-F2250094A34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2022-02-07T18:15:00Z</dcterms:created>
  <dcterms:modified xsi:type="dcterms:W3CDTF">2026-06-29T11:06:00Z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2022-02-07T18:16:05Z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e176617d-969f-42b4-a5f7-a18ef0ee0393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</Properties>
</file>